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ECEEC" w14:textId="79603D65" w:rsidR="00C836D4" w:rsidRDefault="00667863" w:rsidP="00CF6202">
      <w:pPr>
        <w:autoSpaceDE w:val="0"/>
        <w:autoSpaceDN w:val="0"/>
        <w:adjustRightInd w:val="0"/>
        <w:jc w:val="both"/>
        <w:rPr>
          <w:rFonts w:ascii="Century Gothic" w:hAnsi="Century Gothic" w:cs="Calibri"/>
          <w:sz w:val="20"/>
          <w:szCs w:val="20"/>
          <w:lang w:eastAsia="it-IT"/>
        </w:rPr>
      </w:pPr>
      <w:r>
        <w:rPr>
          <w:rFonts w:ascii="Century Gothic" w:hAnsi="Century Gothic" w:cs="Calibri"/>
          <w:b/>
          <w:sz w:val="20"/>
          <w:szCs w:val="20"/>
          <w:lang w:eastAsia="it-IT"/>
        </w:rPr>
        <w:t>Allegato B</w:t>
      </w:r>
      <w:r w:rsidR="00C836D4" w:rsidRPr="00DD1322">
        <w:rPr>
          <w:rFonts w:ascii="Century Gothic" w:hAnsi="Century Gothic" w:cs="Calibri"/>
          <w:sz w:val="20"/>
          <w:szCs w:val="20"/>
          <w:lang w:eastAsia="it-IT"/>
        </w:rPr>
        <w:t xml:space="preserve"> </w:t>
      </w:r>
      <w:r w:rsidR="00C836D4">
        <w:rPr>
          <w:rFonts w:ascii="Century Gothic" w:hAnsi="Century Gothic" w:cs="Calibri"/>
          <w:sz w:val="20"/>
          <w:szCs w:val="20"/>
          <w:lang w:eastAsia="it-IT"/>
        </w:rPr>
        <w:t>–</w:t>
      </w:r>
      <w:r w:rsidR="00C836D4" w:rsidRPr="00DD1322">
        <w:rPr>
          <w:rFonts w:ascii="Century Gothic" w:hAnsi="Century Gothic" w:cs="Calibri"/>
          <w:sz w:val="20"/>
          <w:szCs w:val="20"/>
          <w:lang w:eastAsia="it-IT"/>
        </w:rPr>
        <w:t xml:space="preserve"> </w:t>
      </w:r>
      <w:r w:rsidR="00C836D4">
        <w:rPr>
          <w:rFonts w:ascii="Century Gothic" w:hAnsi="Century Gothic" w:cs="Calibri"/>
          <w:sz w:val="20"/>
          <w:szCs w:val="20"/>
          <w:lang w:eastAsia="it-IT"/>
        </w:rPr>
        <w:t>Dichiarazione</w:t>
      </w:r>
      <w:r>
        <w:rPr>
          <w:rFonts w:ascii="Century Gothic" w:hAnsi="Century Gothic" w:cs="Calibri"/>
          <w:sz w:val="20"/>
          <w:szCs w:val="20"/>
          <w:lang w:eastAsia="it-IT"/>
        </w:rPr>
        <w:t xml:space="preserve"> </w:t>
      </w:r>
      <w:bookmarkStart w:id="0" w:name="_Hlk50568304"/>
      <w:r w:rsidR="00BF5EE4">
        <w:rPr>
          <w:rFonts w:ascii="Century Gothic" w:hAnsi="Century Gothic" w:cs="Calibri"/>
          <w:sz w:val="20"/>
          <w:szCs w:val="20"/>
          <w:lang w:eastAsia="it-IT"/>
        </w:rPr>
        <w:t xml:space="preserve">di </w:t>
      </w:r>
      <w:r>
        <w:rPr>
          <w:rFonts w:ascii="Century Gothic" w:hAnsi="Century Gothic" w:cs="Calibri"/>
          <w:sz w:val="20"/>
          <w:szCs w:val="20"/>
          <w:lang w:eastAsia="it-IT"/>
        </w:rPr>
        <w:t>no</w:t>
      </w:r>
      <w:r w:rsidR="00BF5EE4">
        <w:rPr>
          <w:rFonts w:ascii="Century Gothic" w:hAnsi="Century Gothic" w:cs="Calibri"/>
          <w:sz w:val="20"/>
          <w:szCs w:val="20"/>
          <w:lang w:eastAsia="it-IT"/>
        </w:rPr>
        <w:t>n</w:t>
      </w:r>
      <w:r>
        <w:rPr>
          <w:rFonts w:ascii="Century Gothic" w:hAnsi="Century Gothic" w:cs="Calibri"/>
          <w:sz w:val="20"/>
          <w:szCs w:val="20"/>
          <w:lang w:eastAsia="it-IT"/>
        </w:rPr>
        <w:t xml:space="preserve"> </w:t>
      </w:r>
      <w:r w:rsidR="00CF6202">
        <w:rPr>
          <w:rFonts w:ascii="Century Gothic" w:hAnsi="Century Gothic" w:cs="Calibri"/>
          <w:sz w:val="20"/>
          <w:szCs w:val="20"/>
          <w:lang w:eastAsia="it-IT"/>
        </w:rPr>
        <w:t xml:space="preserve">aver </w:t>
      </w:r>
      <w:r w:rsidR="008A6FD0">
        <w:rPr>
          <w:rFonts w:ascii="Century Gothic" w:hAnsi="Century Gothic" w:cs="Calibri"/>
          <w:sz w:val="20"/>
          <w:szCs w:val="20"/>
          <w:lang w:eastAsia="it-IT"/>
        </w:rPr>
        <w:t>richiest</w:t>
      </w:r>
      <w:r w:rsidR="00CF6202">
        <w:rPr>
          <w:rFonts w:ascii="Century Gothic" w:hAnsi="Century Gothic" w:cs="Calibri"/>
          <w:sz w:val="20"/>
          <w:szCs w:val="20"/>
          <w:lang w:eastAsia="it-IT"/>
        </w:rPr>
        <w:t>o</w:t>
      </w:r>
      <w:r w:rsidR="008A6FD0">
        <w:rPr>
          <w:rFonts w:ascii="Century Gothic" w:hAnsi="Century Gothic" w:cs="Calibri"/>
          <w:sz w:val="20"/>
          <w:szCs w:val="20"/>
          <w:lang w:eastAsia="it-IT"/>
        </w:rPr>
        <w:t xml:space="preserve"> e otten</w:t>
      </w:r>
      <w:r w:rsidR="00CF6202">
        <w:rPr>
          <w:rFonts w:ascii="Century Gothic" w:hAnsi="Century Gothic" w:cs="Calibri"/>
          <w:sz w:val="20"/>
          <w:szCs w:val="20"/>
          <w:lang w:eastAsia="it-IT"/>
        </w:rPr>
        <w:t>uto</w:t>
      </w:r>
      <w:r w:rsidR="008A6FD0">
        <w:rPr>
          <w:rFonts w:ascii="Century Gothic" w:hAnsi="Century Gothic" w:cs="Calibri"/>
          <w:sz w:val="20"/>
          <w:szCs w:val="20"/>
          <w:lang w:eastAsia="it-IT"/>
        </w:rPr>
        <w:t xml:space="preserve"> contributo da </w:t>
      </w:r>
      <w:r>
        <w:rPr>
          <w:rFonts w:ascii="Century Gothic" w:hAnsi="Century Gothic" w:cs="Calibri"/>
          <w:sz w:val="20"/>
          <w:szCs w:val="20"/>
          <w:lang w:eastAsia="it-IT"/>
        </w:rPr>
        <w:t xml:space="preserve">altre fonti </w:t>
      </w:r>
      <w:r w:rsidR="00BF5EE4">
        <w:rPr>
          <w:rFonts w:ascii="Century Gothic" w:hAnsi="Century Gothic" w:cs="Calibri"/>
          <w:sz w:val="20"/>
          <w:szCs w:val="20"/>
          <w:lang w:eastAsia="it-IT"/>
        </w:rPr>
        <w:t xml:space="preserve">di </w:t>
      </w:r>
      <w:r>
        <w:rPr>
          <w:rFonts w:ascii="Century Gothic" w:hAnsi="Century Gothic" w:cs="Calibri"/>
          <w:sz w:val="20"/>
          <w:szCs w:val="20"/>
          <w:lang w:eastAsia="it-IT"/>
        </w:rPr>
        <w:t>finanziamento pubblico</w:t>
      </w:r>
      <w:bookmarkEnd w:id="0"/>
    </w:p>
    <w:p w14:paraId="4434DB4C" w14:textId="77777777" w:rsidR="00C836D4" w:rsidRDefault="00C836D4" w:rsidP="00C836D4">
      <w:pPr>
        <w:autoSpaceDE w:val="0"/>
        <w:autoSpaceDN w:val="0"/>
        <w:adjustRightInd w:val="0"/>
        <w:jc w:val="center"/>
        <w:rPr>
          <w:rFonts w:ascii="Century Gothic" w:hAnsi="Century Gothic" w:cs="Calibri"/>
          <w:sz w:val="20"/>
          <w:szCs w:val="20"/>
          <w:lang w:eastAsia="it-IT"/>
        </w:rPr>
      </w:pPr>
    </w:p>
    <w:p w14:paraId="3ACDC8DA" w14:textId="77777777" w:rsidR="00C836D4" w:rsidRPr="00DD1322" w:rsidRDefault="00C836D4" w:rsidP="00C836D4">
      <w:pPr>
        <w:autoSpaceDE w:val="0"/>
        <w:autoSpaceDN w:val="0"/>
        <w:adjustRightInd w:val="0"/>
        <w:jc w:val="center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>Dichiarazione sostitutiva dell’atto di notorietà</w:t>
      </w:r>
    </w:p>
    <w:p w14:paraId="039F2FA9" w14:textId="77777777" w:rsidR="00C836D4" w:rsidRPr="00DD1322" w:rsidRDefault="00C836D4" w:rsidP="00C836D4">
      <w:pPr>
        <w:autoSpaceDE w:val="0"/>
        <w:autoSpaceDN w:val="0"/>
        <w:adjustRightInd w:val="0"/>
        <w:jc w:val="center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>(Art. 47 del D.P.R. 28/12/2000, n. 445)</w:t>
      </w:r>
    </w:p>
    <w:p w14:paraId="0CF41F6B" w14:textId="77777777" w:rsidR="00C836D4" w:rsidRDefault="00C836D4" w:rsidP="00C836D4">
      <w:pPr>
        <w:autoSpaceDE w:val="0"/>
        <w:autoSpaceDN w:val="0"/>
        <w:adjustRightInd w:val="0"/>
        <w:jc w:val="center"/>
        <w:rPr>
          <w:rFonts w:ascii="Century Gothic" w:hAnsi="Century Gothic" w:cs="Calibri"/>
          <w:sz w:val="20"/>
          <w:szCs w:val="20"/>
          <w:lang w:eastAsia="it-IT"/>
        </w:rPr>
      </w:pPr>
    </w:p>
    <w:p w14:paraId="16FA1A03" w14:textId="77777777" w:rsidR="00C836D4" w:rsidRPr="00667863" w:rsidRDefault="00C836D4" w:rsidP="00C836D4">
      <w:pPr>
        <w:pStyle w:val="Default"/>
        <w:rPr>
          <w:sz w:val="20"/>
          <w:szCs w:val="20"/>
        </w:rPr>
      </w:pPr>
    </w:p>
    <w:p w14:paraId="13C49EDD" w14:textId="77777777" w:rsidR="00C836D4" w:rsidRDefault="00C836D4" w:rsidP="00C836D4">
      <w:pPr>
        <w:autoSpaceDE w:val="0"/>
        <w:autoSpaceDN w:val="0"/>
        <w:adjustRightInd w:val="0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790F397B" w14:textId="0D3A81C8" w:rsidR="00C836D4" w:rsidRPr="000D49B5" w:rsidRDefault="00C836D4" w:rsidP="00C836D4">
      <w:pPr>
        <w:pStyle w:val="Pa35"/>
        <w:tabs>
          <w:tab w:val="left" w:pos="1134"/>
        </w:tabs>
        <w:spacing w:after="40"/>
        <w:ind w:left="1134" w:hanging="1134"/>
        <w:jc w:val="both"/>
        <w:rPr>
          <w:rStyle w:val="A5"/>
          <w:b/>
          <w:bCs/>
        </w:rPr>
      </w:pPr>
      <w:r w:rsidRPr="008D0028">
        <w:rPr>
          <w:rFonts w:ascii="Century Gothic" w:hAnsi="Century Gothic"/>
        </w:rPr>
        <w:t>OGGETTO:</w:t>
      </w:r>
      <w:r>
        <w:rPr>
          <w:rFonts w:ascii="Century Gothic" w:hAnsi="Century Gothic"/>
          <w:sz w:val="20"/>
          <w:szCs w:val="20"/>
        </w:rPr>
        <w:tab/>
      </w:r>
      <w:r w:rsidRPr="00005697">
        <w:rPr>
          <w:rFonts w:ascii="Century Gothic" w:hAnsi="Century Gothic" w:cs="Tahoma"/>
          <w:b/>
          <w:lang w:eastAsia="it-IT"/>
        </w:rPr>
        <w:t xml:space="preserve">BANDO </w:t>
      </w:r>
      <w:r w:rsidRPr="0020322F">
        <w:rPr>
          <w:rFonts w:ascii="Century Gothic" w:hAnsi="Century Gothic"/>
          <w:b/>
          <w:bCs/>
        </w:rPr>
        <w:t>PER L’ASSEGNAZIONE DI CONTRIBUTI REGIONALI A FAVORE DEI CONSORZI DI BONIFICA PER IL FINANZIAMENTO DELL’INSTALLAZIONE DI MISURATORI SULLE DERIVAZIONI DI ACQUE AD USO IRRIGUO</w:t>
      </w:r>
      <w:r>
        <w:rPr>
          <w:rFonts w:ascii="Century Gothic" w:hAnsi="Century Gothic" w:cs="Tahoma"/>
          <w:b/>
          <w:lang w:eastAsia="it-IT"/>
        </w:rPr>
        <w:t xml:space="preserve"> IN ATTUAZIONE DELLA D.G.R. N. 3272 DEL 23/6/2020</w:t>
      </w:r>
      <w:r w:rsidR="00F423A1">
        <w:rPr>
          <w:rFonts w:ascii="Century Gothic" w:hAnsi="Century Gothic" w:cs="Tahoma"/>
          <w:b/>
          <w:lang w:eastAsia="it-IT"/>
        </w:rPr>
        <w:t>, COME MODIFICATA CON D.G.R. N. 3803 DEL 9/11/2020</w:t>
      </w:r>
      <w:r>
        <w:rPr>
          <w:rFonts w:ascii="Century Gothic" w:hAnsi="Century Gothic" w:cs="Tahoma"/>
          <w:b/>
          <w:lang w:eastAsia="it-IT"/>
        </w:rPr>
        <w:t>.</w:t>
      </w:r>
    </w:p>
    <w:p w14:paraId="581D2289" w14:textId="77777777" w:rsidR="00C836D4" w:rsidRPr="00AB11F8" w:rsidRDefault="00C836D4" w:rsidP="00C836D4">
      <w:pPr>
        <w:autoSpaceDE w:val="0"/>
        <w:autoSpaceDN w:val="0"/>
        <w:adjustRightInd w:val="0"/>
        <w:rPr>
          <w:rFonts w:ascii="Century Gothic" w:hAnsi="Century Gothic" w:cs="ITC Avant Garde Std Bk"/>
          <w:color w:val="000000"/>
          <w:sz w:val="20"/>
          <w:szCs w:val="20"/>
        </w:rPr>
      </w:pPr>
    </w:p>
    <w:p w14:paraId="70C2CF89" w14:textId="77777777" w:rsidR="00C836D4" w:rsidRPr="00DD1322" w:rsidRDefault="00C836D4" w:rsidP="00C836D4">
      <w:pPr>
        <w:autoSpaceDE w:val="0"/>
        <w:autoSpaceDN w:val="0"/>
        <w:adjustRightInd w:val="0"/>
        <w:rPr>
          <w:rFonts w:ascii="Century Gothic" w:hAnsi="Century Gothic" w:cs="Calibri"/>
          <w:sz w:val="20"/>
          <w:szCs w:val="20"/>
          <w:lang w:eastAsia="it-IT"/>
        </w:rPr>
      </w:pPr>
    </w:p>
    <w:p w14:paraId="7CA0BEF1" w14:textId="77777777" w:rsidR="00C836D4" w:rsidRPr="00DD1322" w:rsidRDefault="00C836D4" w:rsidP="00C836D4">
      <w:pPr>
        <w:tabs>
          <w:tab w:val="left" w:leader="underscore" w:pos="9356"/>
        </w:tabs>
        <w:autoSpaceDE w:val="0"/>
        <w:autoSpaceDN w:val="0"/>
        <w:adjustRightInd w:val="0"/>
        <w:spacing w:after="120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 xml:space="preserve">Il/La sottoscritto/a </w:t>
      </w:r>
    </w:p>
    <w:p w14:paraId="3DCA0D46" w14:textId="77777777" w:rsidR="00C836D4" w:rsidRPr="00DD1322" w:rsidRDefault="00C836D4" w:rsidP="00C836D4">
      <w:pPr>
        <w:tabs>
          <w:tab w:val="left" w:leader="underscore" w:pos="9356"/>
        </w:tabs>
        <w:autoSpaceDE w:val="0"/>
        <w:autoSpaceDN w:val="0"/>
        <w:adjustRightInd w:val="0"/>
        <w:spacing w:after="120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ab/>
      </w:r>
    </w:p>
    <w:p w14:paraId="0B6C1BA9" w14:textId="77777777" w:rsidR="00C836D4" w:rsidRPr="00DD1322" w:rsidRDefault="00C836D4" w:rsidP="00C836D4">
      <w:pPr>
        <w:tabs>
          <w:tab w:val="left" w:leader="underscore" w:pos="9356"/>
        </w:tabs>
        <w:autoSpaceDE w:val="0"/>
        <w:autoSpaceDN w:val="0"/>
        <w:adjustRightInd w:val="0"/>
        <w:spacing w:after="120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 xml:space="preserve">in qualità di </w:t>
      </w:r>
    </w:p>
    <w:p w14:paraId="4D6DE515" w14:textId="77777777" w:rsidR="00C836D4" w:rsidRPr="00DD1322" w:rsidRDefault="00C836D4" w:rsidP="00C836D4">
      <w:pPr>
        <w:tabs>
          <w:tab w:val="left" w:leader="underscore" w:pos="9356"/>
        </w:tabs>
        <w:autoSpaceDE w:val="0"/>
        <w:autoSpaceDN w:val="0"/>
        <w:adjustRightInd w:val="0"/>
        <w:spacing w:after="120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ab/>
      </w:r>
    </w:p>
    <w:p w14:paraId="0BFA236F" w14:textId="77777777" w:rsidR="00C836D4" w:rsidRPr="00DD1322" w:rsidRDefault="00C836D4" w:rsidP="00C836D4">
      <w:pPr>
        <w:tabs>
          <w:tab w:val="left" w:leader="underscore" w:pos="9356"/>
        </w:tabs>
        <w:autoSpaceDE w:val="0"/>
        <w:autoSpaceDN w:val="0"/>
        <w:adjustRightInd w:val="0"/>
        <w:spacing w:after="120"/>
        <w:rPr>
          <w:rFonts w:ascii="Century Gothic" w:hAnsi="Century Gothic" w:cs="Calibri"/>
          <w:sz w:val="20"/>
          <w:szCs w:val="20"/>
          <w:lang w:eastAsia="it-IT"/>
        </w:rPr>
      </w:pPr>
    </w:p>
    <w:p w14:paraId="162E13C5" w14:textId="77777777" w:rsidR="00C836D4" w:rsidRPr="00DD1322" w:rsidRDefault="00C836D4" w:rsidP="00C836D4">
      <w:pPr>
        <w:tabs>
          <w:tab w:val="left" w:leader="underscore" w:pos="9356"/>
        </w:tabs>
        <w:autoSpaceDE w:val="0"/>
        <w:autoSpaceDN w:val="0"/>
        <w:adjustRightInd w:val="0"/>
        <w:spacing w:after="120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ab/>
      </w:r>
    </w:p>
    <w:p w14:paraId="00B93A1F" w14:textId="77777777" w:rsidR="00C836D4" w:rsidRPr="00DD1322" w:rsidRDefault="00C836D4" w:rsidP="00C836D4">
      <w:pPr>
        <w:tabs>
          <w:tab w:val="left" w:pos="1843"/>
          <w:tab w:val="left" w:leader="underscore" w:pos="6521"/>
        </w:tabs>
        <w:autoSpaceDE w:val="0"/>
        <w:autoSpaceDN w:val="0"/>
        <w:adjustRightInd w:val="0"/>
        <w:spacing w:after="120"/>
        <w:rPr>
          <w:rFonts w:ascii="Century Gothic" w:hAnsi="Century Gothic" w:cs="Calibri"/>
          <w:sz w:val="20"/>
          <w:szCs w:val="20"/>
          <w:lang w:eastAsia="it-IT"/>
        </w:rPr>
      </w:pPr>
    </w:p>
    <w:p w14:paraId="1AC3C677" w14:textId="37D210A0" w:rsidR="00C836D4" w:rsidRPr="00DD1322" w:rsidRDefault="00C836D4" w:rsidP="00C836D4">
      <w:pPr>
        <w:tabs>
          <w:tab w:val="left" w:pos="1843"/>
          <w:tab w:val="left" w:leader="underscore" w:pos="6521"/>
        </w:tabs>
        <w:autoSpaceDE w:val="0"/>
        <w:autoSpaceDN w:val="0"/>
        <w:adjustRightInd w:val="0"/>
        <w:spacing w:after="120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>codice fiscale</w:t>
      </w:r>
      <w:r w:rsidR="009F0957">
        <w:rPr>
          <w:rFonts w:ascii="Century Gothic" w:hAnsi="Century Gothic" w:cs="Calibri"/>
          <w:sz w:val="20"/>
          <w:szCs w:val="20"/>
          <w:lang w:eastAsia="it-IT"/>
        </w:rPr>
        <w:t xml:space="preserve">/P. IVA </w:t>
      </w:r>
      <w:r w:rsidRPr="00DD1322">
        <w:rPr>
          <w:rFonts w:ascii="Century Gothic" w:hAnsi="Century Gothic" w:cs="Calibri"/>
          <w:sz w:val="20"/>
          <w:szCs w:val="20"/>
          <w:lang w:eastAsia="it-IT"/>
        </w:rPr>
        <w:tab/>
      </w:r>
      <w:r w:rsidRPr="00DD1322">
        <w:rPr>
          <w:rFonts w:ascii="Century Gothic" w:hAnsi="Century Gothic" w:cs="Calibri"/>
          <w:sz w:val="20"/>
          <w:szCs w:val="20"/>
          <w:lang w:eastAsia="it-IT"/>
        </w:rPr>
        <w:tab/>
      </w:r>
    </w:p>
    <w:p w14:paraId="63A185D7" w14:textId="77777777" w:rsidR="00C836D4" w:rsidRPr="00DD1322" w:rsidRDefault="00C836D4" w:rsidP="00C836D4">
      <w:pPr>
        <w:autoSpaceDE w:val="0"/>
        <w:autoSpaceDN w:val="0"/>
        <w:adjustRightInd w:val="0"/>
        <w:jc w:val="center"/>
        <w:rPr>
          <w:rFonts w:ascii="Century Gothic" w:hAnsi="Century Gothic" w:cs="Calibri"/>
          <w:sz w:val="20"/>
          <w:szCs w:val="20"/>
          <w:lang w:eastAsia="it-IT"/>
        </w:rPr>
      </w:pPr>
    </w:p>
    <w:p w14:paraId="4698754D" w14:textId="77777777" w:rsidR="00C836D4" w:rsidRPr="00DD1322" w:rsidRDefault="00C836D4" w:rsidP="00C836D4">
      <w:pPr>
        <w:autoSpaceDE w:val="0"/>
        <w:autoSpaceDN w:val="0"/>
        <w:adjustRightInd w:val="0"/>
        <w:jc w:val="center"/>
        <w:rPr>
          <w:rFonts w:ascii="Century Gothic" w:hAnsi="Century Gothic" w:cs="Calibri"/>
          <w:sz w:val="20"/>
          <w:szCs w:val="20"/>
          <w:lang w:eastAsia="it-IT"/>
        </w:rPr>
      </w:pPr>
    </w:p>
    <w:p w14:paraId="61D8EFE6" w14:textId="77777777" w:rsidR="00C836D4" w:rsidRPr="00DD1322" w:rsidRDefault="00C836D4" w:rsidP="00C836D4">
      <w:pPr>
        <w:autoSpaceDE w:val="0"/>
        <w:autoSpaceDN w:val="0"/>
        <w:adjustRightInd w:val="0"/>
        <w:jc w:val="center"/>
        <w:rPr>
          <w:rFonts w:ascii="Century Gothic" w:hAnsi="Century Gothic" w:cs="Calibri"/>
          <w:b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b/>
          <w:sz w:val="20"/>
          <w:szCs w:val="20"/>
          <w:lang w:eastAsia="it-IT"/>
        </w:rPr>
        <w:t>DICHIARA</w:t>
      </w:r>
    </w:p>
    <w:p w14:paraId="5A783E18" w14:textId="77777777" w:rsidR="00C836D4" w:rsidRPr="00DD1322" w:rsidRDefault="00C836D4" w:rsidP="00C836D4">
      <w:pPr>
        <w:autoSpaceDE w:val="0"/>
        <w:autoSpaceDN w:val="0"/>
        <w:adjustRightInd w:val="0"/>
        <w:jc w:val="center"/>
        <w:rPr>
          <w:rFonts w:ascii="Century Gothic" w:hAnsi="Century Gothic" w:cs="Calibri"/>
          <w:sz w:val="20"/>
          <w:szCs w:val="20"/>
          <w:lang w:eastAsia="it-IT"/>
        </w:rPr>
      </w:pPr>
    </w:p>
    <w:p w14:paraId="51F2FC01" w14:textId="701F5385" w:rsidR="00C836D4" w:rsidRPr="00DD1322" w:rsidRDefault="00C836D4" w:rsidP="00C836D4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>-</w:t>
      </w:r>
      <w:r w:rsidRPr="00DD1322">
        <w:rPr>
          <w:rFonts w:ascii="Century Gothic" w:hAnsi="Century Gothic" w:cs="Calibri"/>
          <w:sz w:val="20"/>
          <w:szCs w:val="20"/>
          <w:lang w:eastAsia="it-IT"/>
        </w:rPr>
        <w:tab/>
        <w:t xml:space="preserve">di non aver chiesto ed ottenuto </w:t>
      </w:r>
      <w:r w:rsidR="00667863">
        <w:rPr>
          <w:rFonts w:ascii="Century Gothic" w:hAnsi="Century Gothic" w:cs="Calibri"/>
          <w:sz w:val="20"/>
          <w:szCs w:val="20"/>
          <w:lang w:eastAsia="it-IT"/>
        </w:rPr>
        <w:t xml:space="preserve">per il progetto </w:t>
      </w:r>
      <w:r w:rsidRPr="00DD1322">
        <w:rPr>
          <w:rFonts w:ascii="Century Gothic" w:hAnsi="Century Gothic" w:cs="Calibri"/>
          <w:sz w:val="20"/>
          <w:szCs w:val="20"/>
          <w:lang w:eastAsia="it-IT"/>
        </w:rPr>
        <w:t xml:space="preserve">altro finanziamento pubblico </w:t>
      </w:r>
      <w:r w:rsidRPr="009F0957">
        <w:rPr>
          <w:rFonts w:ascii="Century Gothic" w:hAnsi="Century Gothic" w:cs="Calibri"/>
          <w:sz w:val="20"/>
          <w:szCs w:val="20"/>
          <w:lang w:eastAsia="it-IT"/>
        </w:rPr>
        <w:t xml:space="preserve">per </w:t>
      </w:r>
      <w:r w:rsidR="00667863" w:rsidRPr="009F0957">
        <w:rPr>
          <w:rFonts w:ascii="Century Gothic" w:hAnsi="Century Gothic" w:cs="Calibri"/>
          <w:sz w:val="20"/>
          <w:szCs w:val="20"/>
          <w:lang w:eastAsia="it-IT"/>
        </w:rPr>
        <w:t>la quota parte di contributo riconosciuta per il presente bando</w:t>
      </w:r>
      <w:r w:rsidRPr="009F0957">
        <w:rPr>
          <w:rFonts w:ascii="Century Gothic" w:hAnsi="Century Gothic" w:cs="Calibri"/>
          <w:sz w:val="20"/>
          <w:szCs w:val="20"/>
          <w:lang w:eastAsia="it-IT"/>
        </w:rPr>
        <w:t>.</w:t>
      </w:r>
    </w:p>
    <w:p w14:paraId="71BA91AB" w14:textId="77777777" w:rsidR="00C836D4" w:rsidRPr="00DD1322" w:rsidRDefault="00C836D4" w:rsidP="00C836D4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entury Gothic" w:hAnsi="Century Gothic" w:cs="Calibri"/>
          <w:sz w:val="20"/>
          <w:szCs w:val="20"/>
          <w:lang w:eastAsia="it-IT"/>
        </w:rPr>
      </w:pPr>
    </w:p>
    <w:p w14:paraId="1D734F20" w14:textId="7738043B" w:rsidR="00C836D4" w:rsidRDefault="00C836D4" w:rsidP="00C836D4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>Dichiara altresì:</w:t>
      </w:r>
    </w:p>
    <w:p w14:paraId="3B073DC6" w14:textId="77777777" w:rsidR="00667863" w:rsidRPr="00DD1322" w:rsidRDefault="00667863" w:rsidP="00C836D4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entury Gothic" w:hAnsi="Century Gothic" w:cs="Calibri"/>
          <w:sz w:val="20"/>
          <w:szCs w:val="20"/>
          <w:lang w:eastAsia="it-IT"/>
        </w:rPr>
      </w:pPr>
    </w:p>
    <w:p w14:paraId="6BAF37CB" w14:textId="77777777" w:rsidR="00C836D4" w:rsidRPr="00DD1322" w:rsidRDefault="00C836D4" w:rsidP="00C836D4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>-</w:t>
      </w:r>
      <w:r w:rsidRPr="00DD1322">
        <w:rPr>
          <w:rFonts w:ascii="Century Gothic" w:hAnsi="Century Gothic" w:cs="Calibri"/>
          <w:sz w:val="20"/>
          <w:szCs w:val="20"/>
          <w:lang w:eastAsia="it-IT"/>
        </w:rPr>
        <w:tab/>
        <w:t>di essere a conoscenza delle sanzioni penali previste in caso di dichiarazione mendace o contenente dati non veritieri, previste dagli artt. 75 e 76 del D.P.R. 445/2000.</w:t>
      </w:r>
    </w:p>
    <w:p w14:paraId="3BFC574A" w14:textId="77777777" w:rsidR="00C836D4" w:rsidRPr="00DD1322" w:rsidRDefault="00C836D4" w:rsidP="00C836D4">
      <w:pPr>
        <w:autoSpaceDE w:val="0"/>
        <w:autoSpaceDN w:val="0"/>
        <w:adjustRightInd w:val="0"/>
        <w:jc w:val="both"/>
        <w:rPr>
          <w:rFonts w:ascii="Century Gothic" w:hAnsi="Century Gothic" w:cs="Calibri"/>
          <w:sz w:val="20"/>
          <w:szCs w:val="20"/>
          <w:lang w:eastAsia="it-IT"/>
        </w:rPr>
      </w:pPr>
    </w:p>
    <w:p w14:paraId="4DD91542" w14:textId="77777777" w:rsidR="00C836D4" w:rsidRPr="00DD1322" w:rsidRDefault="00C836D4" w:rsidP="00C836D4">
      <w:pPr>
        <w:autoSpaceDE w:val="0"/>
        <w:autoSpaceDN w:val="0"/>
        <w:adjustRightInd w:val="0"/>
        <w:rPr>
          <w:rFonts w:ascii="Century Gothic" w:hAnsi="Century Gothic" w:cs="Calibri"/>
          <w:sz w:val="20"/>
          <w:szCs w:val="20"/>
          <w:lang w:eastAsia="it-IT"/>
        </w:rPr>
      </w:pPr>
    </w:p>
    <w:p w14:paraId="1C116FC0" w14:textId="77777777" w:rsidR="00C836D4" w:rsidRDefault="00C836D4" w:rsidP="00C836D4">
      <w:pPr>
        <w:autoSpaceDE w:val="0"/>
        <w:autoSpaceDN w:val="0"/>
        <w:adjustRightInd w:val="0"/>
        <w:jc w:val="both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>Il Legale rappresentante</w:t>
      </w:r>
    </w:p>
    <w:p w14:paraId="63F8EC5E" w14:textId="77777777" w:rsidR="00C836D4" w:rsidRDefault="00C836D4" w:rsidP="00C836D4">
      <w:pPr>
        <w:autoSpaceDE w:val="0"/>
        <w:autoSpaceDN w:val="0"/>
        <w:adjustRightInd w:val="0"/>
        <w:jc w:val="both"/>
        <w:rPr>
          <w:rFonts w:ascii="Century Gothic" w:hAnsi="Century Gothic" w:cs="Calibri"/>
          <w:sz w:val="20"/>
          <w:szCs w:val="20"/>
          <w:lang w:eastAsia="it-IT"/>
        </w:rPr>
      </w:pPr>
    </w:p>
    <w:p w14:paraId="5F90C742" w14:textId="77777777" w:rsidR="00C836D4" w:rsidRPr="00DD1322" w:rsidRDefault="00C836D4" w:rsidP="00C836D4">
      <w:pPr>
        <w:autoSpaceDE w:val="0"/>
        <w:autoSpaceDN w:val="0"/>
        <w:adjustRightInd w:val="0"/>
        <w:jc w:val="both"/>
        <w:rPr>
          <w:rFonts w:ascii="Century Gothic" w:hAnsi="Century Gothic" w:cs="Calibri"/>
          <w:sz w:val="20"/>
          <w:szCs w:val="20"/>
          <w:lang w:eastAsia="it-IT"/>
        </w:rPr>
      </w:pPr>
      <w:r w:rsidRPr="00DD1322">
        <w:rPr>
          <w:rFonts w:ascii="Century Gothic" w:hAnsi="Century Gothic" w:cs="Calibri"/>
          <w:sz w:val="20"/>
          <w:szCs w:val="20"/>
          <w:lang w:eastAsia="it-IT"/>
        </w:rPr>
        <w:t xml:space="preserve">  _____________________________________</w:t>
      </w:r>
    </w:p>
    <w:p w14:paraId="3C46EFB8" w14:textId="77777777" w:rsidR="00C836D4" w:rsidRPr="00DD1322" w:rsidRDefault="00C836D4" w:rsidP="00C836D4">
      <w:pPr>
        <w:autoSpaceDE w:val="0"/>
        <w:autoSpaceDN w:val="0"/>
        <w:adjustRightInd w:val="0"/>
        <w:rPr>
          <w:rFonts w:ascii="Century Gothic" w:hAnsi="Century Gothic" w:cs="Calibri"/>
          <w:sz w:val="20"/>
          <w:szCs w:val="20"/>
          <w:lang w:eastAsia="it-IT"/>
        </w:rPr>
      </w:pPr>
    </w:p>
    <w:p w14:paraId="0867495A" w14:textId="77777777" w:rsidR="00C836D4" w:rsidRPr="00DD1322" w:rsidRDefault="00C836D4" w:rsidP="00C836D4">
      <w:pPr>
        <w:jc w:val="center"/>
        <w:rPr>
          <w:rFonts w:ascii="Century Gothic" w:hAnsi="Century Gothic"/>
          <w:b/>
          <w:sz w:val="20"/>
          <w:szCs w:val="20"/>
        </w:rPr>
      </w:pPr>
    </w:p>
    <w:p w14:paraId="7D75BD8F" w14:textId="3DE9D256" w:rsidR="00C836D4" w:rsidRPr="00DD1322" w:rsidRDefault="00C836D4" w:rsidP="00C836D4">
      <w:pPr>
        <w:rPr>
          <w:rFonts w:ascii="Century Gothic" w:hAnsi="Century Gothic"/>
          <w:sz w:val="20"/>
          <w:szCs w:val="20"/>
        </w:rPr>
      </w:pPr>
      <w:r w:rsidRPr="00DD1322">
        <w:rPr>
          <w:rFonts w:ascii="Century Gothic" w:hAnsi="Century Gothic"/>
          <w:sz w:val="20"/>
          <w:szCs w:val="20"/>
        </w:rPr>
        <w:t>Data ___________________________</w:t>
      </w:r>
    </w:p>
    <w:p w14:paraId="28F61C2C" w14:textId="77777777" w:rsidR="00C836D4" w:rsidRPr="00DD1322" w:rsidRDefault="00C836D4" w:rsidP="00C836D4">
      <w:pPr>
        <w:rPr>
          <w:rFonts w:ascii="Century Gothic" w:hAnsi="Century Gothic"/>
          <w:sz w:val="20"/>
          <w:szCs w:val="20"/>
        </w:rPr>
      </w:pPr>
    </w:p>
    <w:p w14:paraId="04A39C54" w14:textId="77777777" w:rsidR="00C836D4" w:rsidRPr="00DD1322" w:rsidRDefault="00C836D4" w:rsidP="00C836D4">
      <w:pPr>
        <w:rPr>
          <w:rFonts w:ascii="Century Gothic" w:hAnsi="Century Gothic"/>
          <w:sz w:val="20"/>
          <w:szCs w:val="20"/>
        </w:rPr>
      </w:pPr>
    </w:p>
    <w:p w14:paraId="07BCF8BB" w14:textId="7E9D2424" w:rsidR="00B54C12" w:rsidRPr="00F43A07" w:rsidRDefault="00C836D4" w:rsidP="00F43A07">
      <w:pPr>
        <w:autoSpaceDE w:val="0"/>
        <w:autoSpaceDN w:val="0"/>
        <w:adjustRightInd w:val="0"/>
        <w:spacing w:after="40" w:line="201" w:lineRule="atLeast"/>
        <w:jc w:val="both"/>
        <w:rPr>
          <w:rFonts w:ascii="Century Gothic" w:hAnsi="Century Gothic" w:cs="ITC Avant Garde Std Bk"/>
          <w:bCs/>
          <w:color w:val="000000"/>
          <w:sz w:val="18"/>
          <w:szCs w:val="18"/>
        </w:rPr>
      </w:pPr>
      <w:r w:rsidRPr="00E568C4">
        <w:rPr>
          <w:rStyle w:val="A5"/>
          <w:rFonts w:ascii="Century Gothic" w:hAnsi="Century Gothic"/>
          <w:sz w:val="18"/>
          <w:szCs w:val="18"/>
        </w:rPr>
        <w:t xml:space="preserve">Documento firmato digitalmente ai sensi dell’art. 21 del Dlgs 82/2005 e </w:t>
      </w:r>
      <w:proofErr w:type="spellStart"/>
      <w:r w:rsidRPr="00E568C4">
        <w:rPr>
          <w:rStyle w:val="A5"/>
          <w:rFonts w:ascii="Century Gothic" w:hAnsi="Century Gothic"/>
          <w:sz w:val="18"/>
          <w:szCs w:val="18"/>
        </w:rPr>
        <w:t>s.m.i.</w:t>
      </w:r>
      <w:proofErr w:type="spellEnd"/>
    </w:p>
    <w:sectPr w:rsidR="00B54C12" w:rsidRPr="00F43A07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D0584" w14:textId="77777777" w:rsidR="00900CB5" w:rsidRDefault="00900CB5" w:rsidP="005143DA">
      <w:r>
        <w:separator/>
      </w:r>
    </w:p>
  </w:endnote>
  <w:endnote w:type="continuationSeparator" w:id="0">
    <w:p w14:paraId="52D0CFE1" w14:textId="77777777" w:rsidR="00900CB5" w:rsidRDefault="00900CB5" w:rsidP="00514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4812376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46761A45" w14:textId="4D18B66B" w:rsidR="005143DA" w:rsidRPr="008D0028" w:rsidRDefault="005143DA">
        <w:pPr>
          <w:pStyle w:val="Pidipagina"/>
          <w:jc w:val="right"/>
          <w:rPr>
            <w:rFonts w:ascii="Century Gothic" w:hAnsi="Century Gothic"/>
            <w:sz w:val="20"/>
            <w:szCs w:val="20"/>
          </w:rPr>
        </w:pPr>
        <w:r w:rsidRPr="008D0028">
          <w:rPr>
            <w:rFonts w:ascii="Century Gothic" w:hAnsi="Century Gothic"/>
            <w:sz w:val="20"/>
            <w:szCs w:val="20"/>
          </w:rPr>
          <w:fldChar w:fldCharType="begin"/>
        </w:r>
        <w:r w:rsidRPr="008D0028">
          <w:rPr>
            <w:rFonts w:ascii="Century Gothic" w:hAnsi="Century Gothic"/>
            <w:sz w:val="20"/>
            <w:szCs w:val="20"/>
          </w:rPr>
          <w:instrText>PAGE   \* MERGEFORMAT</w:instrText>
        </w:r>
        <w:r w:rsidRPr="008D0028">
          <w:rPr>
            <w:rFonts w:ascii="Century Gothic" w:hAnsi="Century Gothic"/>
            <w:sz w:val="20"/>
            <w:szCs w:val="20"/>
          </w:rPr>
          <w:fldChar w:fldCharType="separate"/>
        </w:r>
        <w:r w:rsidRPr="008D0028">
          <w:rPr>
            <w:rFonts w:ascii="Century Gothic" w:hAnsi="Century Gothic"/>
            <w:sz w:val="20"/>
            <w:szCs w:val="20"/>
          </w:rPr>
          <w:t>2</w:t>
        </w:r>
        <w:r w:rsidRPr="008D0028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4FEDBF3B" w14:textId="77777777" w:rsidR="005143DA" w:rsidRDefault="005143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8E4C8" w14:textId="77777777" w:rsidR="00900CB5" w:rsidRDefault="00900CB5" w:rsidP="005143DA">
      <w:r>
        <w:separator/>
      </w:r>
    </w:p>
  </w:footnote>
  <w:footnote w:type="continuationSeparator" w:id="0">
    <w:p w14:paraId="198D6E2A" w14:textId="77777777" w:rsidR="00900CB5" w:rsidRDefault="00900CB5" w:rsidP="005143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6D4"/>
    <w:rsid w:val="00061CAA"/>
    <w:rsid w:val="003342BA"/>
    <w:rsid w:val="00490686"/>
    <w:rsid w:val="005143DA"/>
    <w:rsid w:val="00667863"/>
    <w:rsid w:val="007D44F8"/>
    <w:rsid w:val="008A6FD0"/>
    <w:rsid w:val="008D0028"/>
    <w:rsid w:val="00900CB5"/>
    <w:rsid w:val="00960329"/>
    <w:rsid w:val="009F0957"/>
    <w:rsid w:val="00B54C12"/>
    <w:rsid w:val="00BF5EE4"/>
    <w:rsid w:val="00C14C4F"/>
    <w:rsid w:val="00C836D4"/>
    <w:rsid w:val="00CF6202"/>
    <w:rsid w:val="00E640B9"/>
    <w:rsid w:val="00F423A1"/>
    <w:rsid w:val="00F43A07"/>
    <w:rsid w:val="00F64A68"/>
    <w:rsid w:val="00F7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73995"/>
  <w15:chartTrackingRefBased/>
  <w15:docId w15:val="{BA280E3E-F0FC-49EC-98A1-0CA06C7E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36D4"/>
    <w:pPr>
      <w:spacing w:after="0"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836D4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Pa35">
    <w:name w:val="Pa35"/>
    <w:basedOn w:val="Normale"/>
    <w:next w:val="Normale"/>
    <w:uiPriority w:val="99"/>
    <w:rsid w:val="00C836D4"/>
    <w:pPr>
      <w:autoSpaceDE w:val="0"/>
      <w:autoSpaceDN w:val="0"/>
      <w:adjustRightInd w:val="0"/>
      <w:spacing w:line="201" w:lineRule="atLeast"/>
    </w:pPr>
    <w:rPr>
      <w:rFonts w:ascii="ITC Avant Garde Std Bk" w:hAnsi="ITC Avant Garde Std Bk"/>
      <w:sz w:val="24"/>
      <w:szCs w:val="24"/>
    </w:rPr>
  </w:style>
  <w:style w:type="character" w:customStyle="1" w:styleId="A5">
    <w:name w:val="A5"/>
    <w:uiPriority w:val="99"/>
    <w:rsid w:val="00C836D4"/>
    <w:rPr>
      <w:rFonts w:cs="ITC Avant Garde Std Bk"/>
      <w:color w:val="000000"/>
      <w:sz w:val="15"/>
      <w:szCs w:val="15"/>
    </w:rPr>
  </w:style>
  <w:style w:type="paragraph" w:styleId="Intestazione">
    <w:name w:val="header"/>
    <w:basedOn w:val="Normale"/>
    <w:link w:val="IntestazioneCarattere"/>
    <w:uiPriority w:val="99"/>
    <w:unhideWhenUsed/>
    <w:rsid w:val="005143D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43DA"/>
  </w:style>
  <w:style w:type="paragraph" w:styleId="Pidipagina">
    <w:name w:val="footer"/>
    <w:basedOn w:val="Normale"/>
    <w:link w:val="PidipaginaCarattere"/>
    <w:uiPriority w:val="99"/>
    <w:unhideWhenUsed/>
    <w:rsid w:val="005143D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43D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095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09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Biaggi</dc:creator>
  <cp:keywords/>
  <dc:description/>
  <cp:lastModifiedBy>Alessandro Maggi</cp:lastModifiedBy>
  <cp:revision>2</cp:revision>
  <dcterms:created xsi:type="dcterms:W3CDTF">2021-02-18T08:44:00Z</dcterms:created>
  <dcterms:modified xsi:type="dcterms:W3CDTF">2021-02-18T08:44:00Z</dcterms:modified>
</cp:coreProperties>
</file>